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="276" w:lineRule="auto"/>
        <w:jc w:val="center"/>
        <w:rPr>
          <w:rFonts w:ascii="Arial Narrow" w:cs="Arial Narrow" w:eastAsia="Arial Narrow" w:hAnsi="Arial Narrow"/>
          <w:b w:val="0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vertAlign w:val="baseline"/>
          <w:rtl w:val="0"/>
        </w:rPr>
        <w:t xml:space="preserve">CURRICULUM VITAE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4139565</wp:posOffset>
            </wp:positionH>
            <wp:positionV relativeFrom="paragraph">
              <wp:posOffset>-185419</wp:posOffset>
            </wp:positionV>
            <wp:extent cx="1457325" cy="183070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830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200" w:line="276" w:lineRule="auto"/>
        <w:jc w:val="center"/>
        <w:rPr>
          <w:rFonts w:ascii="Arial Narrow" w:cs="Arial Narrow" w:eastAsia="Arial Narrow" w:hAnsi="Arial Narrow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="276" w:lineRule="auto"/>
        <w:jc w:val="center"/>
        <w:rPr>
          <w:rFonts w:ascii="Arial Narrow" w:cs="Arial Narrow" w:eastAsia="Arial Narrow" w:hAnsi="Arial Narrow"/>
          <w:b w:val="0"/>
          <w:sz w:val="32"/>
          <w:szCs w:val="32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32"/>
          <w:szCs w:val="32"/>
          <w:u w:val="single"/>
          <w:vertAlign w:val="baseline"/>
          <w:rtl w:val="0"/>
        </w:rPr>
        <w:t xml:space="preserve">Ezer Rolando Vásquez Tahual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276" w:lineRule="auto"/>
        <w:jc w:val="center"/>
        <w:rPr>
          <w:rFonts w:ascii="Arial Narrow" w:cs="Arial Narrow" w:eastAsia="Arial Narrow" w:hAnsi="Arial Narrow"/>
          <w:b w:val="0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jc w:val="center"/>
        <w:rPr>
          <w:rFonts w:ascii="Arial Narrow" w:cs="Arial Narrow" w:eastAsia="Arial Narrow" w:hAnsi="Arial Narrow"/>
          <w:b w:val="0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vertAlign w:val="baseline"/>
          <w:rtl w:val="0"/>
        </w:rPr>
        <w:t xml:space="preserve">INFORMACIÓN PERSONAL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3210"/>
        </w:tabs>
        <w:spacing w:after="200" w:lineRule="auto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Edad:</w:t>
        <w:tab/>
        <w:tab/>
        <w:tab/>
        <w:tab/>
        <w:t xml:space="preserve">37 años</w:t>
      </w:r>
    </w:p>
    <w:p w:rsidR="00000000" w:rsidDel="00000000" w:rsidP="00000000" w:rsidRDefault="00000000" w:rsidRPr="00000000" w14:paraId="00000007">
      <w:pPr>
        <w:tabs>
          <w:tab w:val="left" w:leader="none" w:pos="3210"/>
        </w:tabs>
        <w:spacing w:after="200" w:lineRule="auto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Lugar y Fecha de Nacimiento:</w:t>
        <w:tab/>
        <w:tab/>
        <w:tab/>
        <w:tab/>
        <w:t xml:space="preserve">En la ciudad de Guatemala el 16/Dic/1985</w:t>
      </w:r>
    </w:p>
    <w:p w:rsidR="00000000" w:rsidDel="00000000" w:rsidP="00000000" w:rsidRDefault="00000000" w:rsidRPr="00000000" w14:paraId="00000008">
      <w:pPr>
        <w:tabs>
          <w:tab w:val="left" w:leader="none" w:pos="3210"/>
        </w:tabs>
        <w:spacing w:after="200" w:lineRule="auto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DPI CUI:</w:t>
        <w:tab/>
        <w:tab/>
        <w:tab/>
        <w:tab/>
        <w:t xml:space="preserve">1837 58595 0101</w:t>
      </w:r>
    </w:p>
    <w:p w:rsidR="00000000" w:rsidDel="00000000" w:rsidP="00000000" w:rsidRDefault="00000000" w:rsidRPr="00000000" w14:paraId="00000009">
      <w:pPr>
        <w:tabs>
          <w:tab w:val="left" w:leader="none" w:pos="3210"/>
        </w:tabs>
        <w:spacing w:after="200" w:lineRule="auto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Estado Civil:</w:t>
        <w:tab/>
        <w:tab/>
        <w:tab/>
        <w:tab/>
        <w:t xml:space="preserve">Casado</w:t>
      </w:r>
    </w:p>
    <w:p w:rsidR="00000000" w:rsidDel="00000000" w:rsidP="00000000" w:rsidRDefault="00000000" w:rsidRPr="00000000" w14:paraId="0000000A">
      <w:pPr>
        <w:tabs>
          <w:tab w:val="left" w:leader="none" w:pos="3210"/>
        </w:tabs>
        <w:spacing w:after="200" w:lineRule="auto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Nacionalidad:</w:t>
        <w:tab/>
        <w:tab/>
        <w:tab/>
        <w:tab/>
        <w:t xml:space="preserve">Guatemalteca</w:t>
      </w:r>
    </w:p>
    <w:p w:rsidR="00000000" w:rsidDel="00000000" w:rsidP="00000000" w:rsidRDefault="00000000" w:rsidRPr="00000000" w14:paraId="0000000B">
      <w:pPr>
        <w:tabs>
          <w:tab w:val="left" w:leader="none" w:pos="3210"/>
        </w:tabs>
        <w:spacing w:after="200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Dirección:</w:t>
        <w:tab/>
        <w:tab/>
        <w:t xml:space="preserve">3 avenida A 10-67 Colonia Lomas de San Rafael zona 2 Villa Nueva.</w:t>
      </w:r>
    </w:p>
    <w:p w:rsidR="00000000" w:rsidDel="00000000" w:rsidP="00000000" w:rsidRDefault="00000000" w:rsidRPr="00000000" w14:paraId="0000000C">
      <w:pPr>
        <w:tabs>
          <w:tab w:val="left" w:leader="none" w:pos="3210"/>
        </w:tabs>
        <w:spacing w:after="200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Lugar para recibir notificaciones:</w:t>
        <w:tab/>
        <w:tab/>
        <w:t xml:space="preserve">Calzada Roosevelt 33-86 Edif. Ilumina 2do. Nivel ofi. 207, zona 7 ciudad de Guatemala.</w:t>
      </w:r>
    </w:p>
    <w:p w:rsidR="00000000" w:rsidDel="00000000" w:rsidP="00000000" w:rsidRDefault="00000000" w:rsidRPr="00000000" w14:paraId="0000000D">
      <w:pPr>
        <w:tabs>
          <w:tab w:val="left" w:leader="none" w:pos="3210"/>
        </w:tabs>
        <w:spacing w:after="200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Celular:</w:t>
        <w:tab/>
        <w:tab/>
        <w:t xml:space="preserve">3604-5561</w:t>
      </w:r>
    </w:p>
    <w:p w:rsidR="00000000" w:rsidDel="00000000" w:rsidP="00000000" w:rsidRDefault="00000000" w:rsidRPr="00000000" w14:paraId="0000000E">
      <w:pPr>
        <w:tabs>
          <w:tab w:val="left" w:leader="none" w:pos="3210"/>
        </w:tabs>
        <w:spacing w:after="200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Profesión:</w:t>
        <w:tab/>
        <w:tab/>
        <w:tab/>
        <w:t xml:space="preserve">Licenciado en Ciencias Jurídicas y Sociales, Abogado y Notario</w:t>
      </w:r>
    </w:p>
    <w:p w:rsidR="00000000" w:rsidDel="00000000" w:rsidP="00000000" w:rsidRDefault="00000000" w:rsidRPr="00000000" w14:paraId="0000000F">
      <w:pPr>
        <w:tabs>
          <w:tab w:val="left" w:leader="none" w:pos="3210"/>
        </w:tabs>
        <w:spacing w:after="200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Colegiado Numero:</w:t>
        <w:tab/>
        <w:tab/>
        <w:t xml:space="preserve">35,483</w:t>
      </w:r>
    </w:p>
    <w:p w:rsidR="00000000" w:rsidDel="00000000" w:rsidP="00000000" w:rsidRDefault="00000000" w:rsidRPr="00000000" w14:paraId="00000010">
      <w:pPr>
        <w:tabs>
          <w:tab w:val="left" w:leader="none" w:pos="3210"/>
        </w:tabs>
        <w:spacing w:after="200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Nit:</w:t>
        <w:tab/>
        <w:tab/>
        <w:t xml:space="preserve">6601242-2</w:t>
      </w:r>
    </w:p>
    <w:p w:rsidR="00000000" w:rsidDel="00000000" w:rsidP="00000000" w:rsidRDefault="00000000" w:rsidRPr="00000000" w14:paraId="00000011">
      <w:pPr>
        <w:tabs>
          <w:tab w:val="left" w:leader="none" w:pos="3210"/>
        </w:tabs>
        <w:spacing w:after="200" w:lineRule="auto"/>
        <w:ind w:left="4950" w:hanging="4950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Correo Electrónico:</w:t>
        <w:tab/>
        <w:tab/>
      </w:r>
      <w:hyperlink r:id="rId7">
        <w:r w:rsidDel="00000000" w:rsidR="00000000" w:rsidRPr="00000000">
          <w:rPr>
            <w:rFonts w:ascii="Arial Narrow" w:cs="Arial Narrow" w:eastAsia="Arial Narrow" w:hAnsi="Arial Narrow"/>
            <w:b w:val="1"/>
            <w:color w:val="000000"/>
            <w:u w:val="none"/>
            <w:vertAlign w:val="baseline"/>
            <w:rtl w:val="0"/>
          </w:rPr>
          <w:t xml:space="preserve">rolan1085@gmail.com</w:t>
        </w:r>
      </w:hyperlink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3210"/>
        </w:tabs>
        <w:spacing w:after="200" w:line="276" w:lineRule="auto"/>
        <w:ind w:left="4950" w:hanging="4950"/>
        <w:rPr>
          <w:rFonts w:ascii="Arial Narrow" w:cs="Arial Narrow" w:eastAsia="Arial Narrow" w:hAnsi="Arial Narrow"/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3210"/>
        </w:tabs>
        <w:spacing w:after="200" w:line="276" w:lineRule="auto"/>
        <w:ind w:left="4950" w:hanging="4950"/>
        <w:rPr>
          <w:rFonts w:ascii="Arial Narrow" w:cs="Arial Narrow" w:eastAsia="Arial Narrow" w:hAnsi="Arial Narrow"/>
          <w:b w:val="0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vertAlign w:val="baseline"/>
          <w:rtl w:val="0"/>
        </w:rPr>
        <w:t xml:space="preserve">DATOS ACADEMICOS</w:t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3210"/>
        </w:tabs>
        <w:spacing w:after="200" w:line="276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2013-2021                                                                         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Licenciatura en Ciencias Jurídicas y Sociales, Abogacía y Notariado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5">
      <w:pPr>
        <w:tabs>
          <w:tab w:val="left" w:leader="none" w:pos="3210"/>
        </w:tabs>
        <w:spacing w:after="200" w:line="276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ab/>
        <w:tab/>
        <w:t xml:space="preserve">Facultad de Ciencias Jurídicas y Sociales. Universidad de San Carlos De Guatemala</w:t>
      </w:r>
    </w:p>
    <w:p w:rsidR="00000000" w:rsidDel="00000000" w:rsidP="00000000" w:rsidRDefault="00000000" w:rsidRPr="00000000" w14:paraId="00000016">
      <w:pPr>
        <w:tabs>
          <w:tab w:val="left" w:leader="none" w:pos="3210"/>
        </w:tabs>
        <w:spacing w:after="200" w:line="276" w:lineRule="auto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2002-2003</w:t>
        <w:tab/>
        <w:tab/>
        <w:tab/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             Título de Bachiller en Construcción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3210"/>
        </w:tabs>
        <w:spacing w:after="200" w:line="276" w:lineRule="auto"/>
        <w:ind w:left="4950" w:firstLine="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ab/>
        <w:t xml:space="preserve">Instituto Tecnico Diversificado de Bachillerato En Construcción.</w:t>
      </w:r>
    </w:p>
    <w:p w:rsidR="00000000" w:rsidDel="00000000" w:rsidP="00000000" w:rsidRDefault="00000000" w:rsidRPr="00000000" w14:paraId="00000018">
      <w:pPr>
        <w:tabs>
          <w:tab w:val="left" w:leader="none" w:pos="3210"/>
        </w:tabs>
        <w:spacing w:after="200" w:line="276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1999-2001                                                                         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Diploma de Educación Básica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3210"/>
        </w:tabs>
        <w:spacing w:after="200" w:line="276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ab/>
        <w:tab/>
        <w:tab/>
        <w:t xml:space="preserve">Instituto Nacional de Educación Básica Miguel García Granados.</w:t>
      </w:r>
    </w:p>
    <w:p w:rsidR="00000000" w:rsidDel="00000000" w:rsidP="00000000" w:rsidRDefault="00000000" w:rsidRPr="00000000" w14:paraId="0000001A">
      <w:pPr>
        <w:tabs>
          <w:tab w:val="left" w:leader="none" w:pos="3210"/>
        </w:tabs>
        <w:spacing w:after="200" w:line="276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1996-1998                                                                         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Diploma de Educación Primaria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B">
      <w:pPr>
        <w:tabs>
          <w:tab w:val="left" w:leader="none" w:pos="3210"/>
        </w:tabs>
        <w:spacing w:after="200" w:line="276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ab/>
        <w:tab/>
        <w:t xml:space="preserve">Escuela Oficial Urbana Mixta No.42 Belice.</w:t>
      </w:r>
    </w:p>
    <w:p w:rsidR="00000000" w:rsidDel="00000000" w:rsidP="00000000" w:rsidRDefault="00000000" w:rsidRPr="00000000" w14:paraId="0000001C">
      <w:pPr>
        <w:tabs>
          <w:tab w:val="left" w:leader="none" w:pos="3210"/>
        </w:tabs>
        <w:spacing w:after="200" w:line="276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3210"/>
        </w:tabs>
        <w:spacing w:after="200" w:line="276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3210"/>
        </w:tabs>
        <w:spacing w:after="200" w:line="276" w:lineRule="auto"/>
        <w:ind w:left="4950" w:hanging="4950"/>
        <w:jc w:val="center"/>
        <w:rPr>
          <w:rFonts w:ascii="Arial Narrow" w:cs="Arial Narrow" w:eastAsia="Arial Narrow" w:hAnsi="Arial Narrow"/>
          <w:b w:val="0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vertAlign w:val="baseline"/>
          <w:rtl w:val="0"/>
        </w:rPr>
        <w:t xml:space="preserve">EXPERIENCIA LABORAL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3210"/>
        </w:tabs>
        <w:spacing w:after="200" w:line="276" w:lineRule="auto"/>
        <w:ind w:left="3261" w:hanging="3261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2023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FONDO SOCIAL DE SOLIDARIDAD -FSS-; Coordinación Jurídica, 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Servicios Profesionales (02/04/2023-31/07/2023) Avenida Petapa 47-79, zona 12, Centro Comercial Plaza Grecia, Guatemala.</w:t>
      </w:r>
    </w:p>
    <w:p w:rsidR="00000000" w:rsidDel="00000000" w:rsidP="00000000" w:rsidRDefault="00000000" w:rsidRPr="00000000" w14:paraId="00000021">
      <w:pPr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ACTIVIDADES: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1. Asesorar la elaboración de minutas para convenios, contratos administrativos y dictámenes legales; 2. Colaborar con la verificación y análisis de las solicitudes que presentan las diferentes unidades administrativas, operativas y financieras del fondo social de solidaridad -fss-, para resolver inquietudes formuladas; 3. Apoyar en el diligenciamiento de las resoluciones de los expedientes requeridos; 4. Colaborar en la elaboración de proyectos de memoriales en los procesos administrativos y judiciales; 5. Asesorar legalmente a la autoridad superior en reuniones interinstitucionales en donde sea requerida la participación del fondo social de solidaridad; 6. Colaborar con la suscripción de actas notariales cuando sea requerido; 7. Colaborar con la realización de informes y opiniones que ameriten criterios jurídicos. 8. Apoyar con la verificación de las fianzas que presenten los contratistas corroborando los datos y vigencia de las mismas; 9. Apoyar en la realización de notificaciones y trámites jurídicos; 10. Las actividades descritas son enunciativas mas no limitativas por lo que "el contratista" deberá desarrollar todas aquellas otras actividades que se deriven de la presente contratación.</w:t>
      </w:r>
    </w:p>
    <w:p w:rsidR="00000000" w:rsidDel="00000000" w:rsidP="00000000" w:rsidRDefault="00000000" w:rsidRPr="00000000" w14:paraId="00000023">
      <w:pPr>
        <w:jc w:val="both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3210"/>
        </w:tabs>
        <w:spacing w:after="200" w:line="276" w:lineRule="auto"/>
        <w:ind w:left="3261" w:hanging="3261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2022-23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CONSEJO ECONÒMICO Y SOCIAL DE GUATEMALA (CES)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Asesor Profesional Administrativo (09/11/2022-31/03/2023) Avenida Reforma 13-70 zona 9 Ciudad de Guatemala.</w:t>
      </w:r>
    </w:p>
    <w:p w:rsidR="00000000" w:rsidDel="00000000" w:rsidP="00000000" w:rsidRDefault="00000000" w:rsidRPr="00000000" w14:paraId="00000025">
      <w:pPr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ACTIVIDADES: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1-. Acompañamiento en la ejecución de los componentes estructurales y sustantivos del PRES del CES. 2-. Investigación y análisis respecto a los temas directos o derivados del Plan de Reactivación Económica y Social del CES. 3-. Seguimiento y análisis a las políticas y/o herramientas, planes o programas contenidas en el PRES. 4.- Participación en las reuniones técnicas y logísticas, a las que sea convocado por el CES. 5-. Apoyo en revisión y edición de documentos técnicos relacionados a la consultoría. 6-. Acompañamiento a la Secretaría Técnica, Subsecretaría Técnica o a la Autoridad del CES que se designe.</w:t>
      </w:r>
    </w:p>
    <w:p w:rsidR="00000000" w:rsidDel="00000000" w:rsidP="00000000" w:rsidRDefault="00000000" w:rsidRPr="00000000" w14:paraId="00000027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3210"/>
        </w:tabs>
        <w:spacing w:after="200" w:line="276" w:lineRule="auto"/>
        <w:ind w:left="3261" w:hanging="3261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2022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CORPORACION GLOBAL Y ASOCIADOS (ABOGADOS Y NOTARIOS)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Asesor Jurídico. (02/01/2022) Calzada Roosevelt 33-86 Oficina 207, segundo nivel, zona 7, ciudad de Guatemala.</w:t>
      </w:r>
    </w:p>
    <w:p w:rsidR="00000000" w:rsidDel="00000000" w:rsidP="00000000" w:rsidRDefault="00000000" w:rsidRPr="00000000" w14:paraId="00000029">
      <w:pPr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ACTIVIDADES: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Asesoría Legal, faccionamiento de documentos legales y notariales, Evacuación de Audiencias en los juzgados de las materias de derecho, procuración de casos y procesos dentro del territorio de Guatemala, tramites legales ante todas las entidades públicas y privadas.</w:t>
      </w:r>
    </w:p>
    <w:p w:rsidR="00000000" w:rsidDel="00000000" w:rsidP="00000000" w:rsidRDefault="00000000" w:rsidRPr="00000000" w14:paraId="0000002B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3210"/>
        </w:tabs>
        <w:spacing w:after="200" w:line="276" w:lineRule="auto"/>
        <w:ind w:left="3261" w:hanging="3261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2020-2021</w:t>
        <w:tab/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Ministerio de Desarrollo Social (Fondo de Desarrollo Social)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Asesoría Jurídica </w:t>
      </w:r>
      <w:r w:rsidDel="00000000" w:rsidR="00000000" w:rsidRPr="00000000">
        <w:rPr>
          <w:rFonts w:ascii="Arial Narrow" w:cs="Arial Narrow" w:eastAsia="Arial Narrow" w:hAnsi="Arial Narrow"/>
          <w:u w:val="single"/>
          <w:vertAlign w:val="baseline"/>
          <w:rtl w:val="0"/>
        </w:rPr>
        <w:t xml:space="preserve">(07/02/2020-31/12/2021)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5ta avenida 8-78 zona 9, Plaza Lauderdale.</w:t>
      </w:r>
    </w:p>
    <w:p w:rsidR="00000000" w:rsidDel="00000000" w:rsidP="00000000" w:rsidRDefault="00000000" w:rsidRPr="00000000" w14:paraId="0000002D">
      <w:pPr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ACTIVIDADES: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a) Brindar apoyo a la Unidad de Asesoría Jurídica del Fondo de Desarrollo Social, en dar seguimiento a procedimientos en materia Jurídica, así como en actividades y reuniones en las cuales se tenga participación;  b) Apoyar en el planteamiento de normativas y procedimientos en los expedientes y proyectos de la Unidad Ejecutora; c) Brindar apoyo en la recepción, clasificación, y seguimiento a notificaciones y requerimiento en materia jurídica;  d) Brindar apoyo en la elaboración de estrategias para el desarrollo legal del procedimiento de licitación, cotización, concurso, convenios, contratos que realizo el Fondo de Desarrollo Social, con entidades Públicas y/o Privadas; </w:t>
      </w:r>
    </w:p>
    <w:p w:rsidR="00000000" w:rsidDel="00000000" w:rsidP="00000000" w:rsidRDefault="00000000" w:rsidRPr="00000000" w14:paraId="0000002F">
      <w:pPr>
        <w:jc w:val="both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e) Brindar apoyo en el seguimiento a los documentos legales emitidos para el funcionamiento del Fondo de Desarrollo Social dentro del Marco Legal; f) Brindar asesoría en las actividades que le sean requeridas en el interior y exterior del País; g) Otras Actividades que la Unidad Ejecutora considere pertinentes.</w:t>
      </w:r>
    </w:p>
    <w:p w:rsidR="00000000" w:rsidDel="00000000" w:rsidP="00000000" w:rsidRDefault="00000000" w:rsidRPr="00000000" w14:paraId="00000030">
      <w:pPr>
        <w:jc w:val="both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3210"/>
        </w:tabs>
        <w:spacing w:after="200" w:line="276" w:lineRule="auto"/>
        <w:ind w:left="3261" w:hanging="3261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2018-2020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Ministerio de Comunicaciones Infraestructura y Vivienda (Unidad de Control y Supervisión de Cable -UNCOSU-)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Servicios Administrativos </w:t>
      </w:r>
      <w:r w:rsidDel="00000000" w:rsidR="00000000" w:rsidRPr="00000000">
        <w:rPr>
          <w:rFonts w:ascii="Arial Narrow" w:cs="Arial Narrow" w:eastAsia="Arial Narrow" w:hAnsi="Arial Narrow"/>
          <w:u w:val="single"/>
          <w:vertAlign w:val="baseline"/>
          <w:rtl w:val="0"/>
        </w:rPr>
        <w:t xml:space="preserve">(02/05/2018-31/01/2020)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                         2 calle ¨A¨ 8-49 zona 10.</w:t>
      </w:r>
    </w:p>
    <w:p w:rsidR="00000000" w:rsidDel="00000000" w:rsidP="00000000" w:rsidRDefault="00000000" w:rsidRPr="00000000" w14:paraId="00000032">
      <w:pPr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ACTIVIDADES: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1-. Apoyo en la distribución de toto tipo de documentos de “LA UNIDAD” a las diferentes entidades Estatales y Privadas. 2-. Brindar apoyo a las diferentes secciones de “LA UNIDAD”. 3-. Apoyar con los pagos de servicios de “LA UNIDAD” cuando se le requiera. 4-. Apoyar en compras menores de “LA UNIDAD” que sean de carácter urgente. 5-. Otras actividades que le asigne “LA UNIDAD”. 6-. Las actividades descritas son enunciativas mas no limitativas, por lo que, “EL CONTRATISTA” deberá desarrollar todas aquellas otras actividades que se deriven de la presente contratación.</w:t>
      </w:r>
    </w:p>
    <w:p w:rsidR="00000000" w:rsidDel="00000000" w:rsidP="00000000" w:rsidRDefault="00000000" w:rsidRPr="00000000" w14:paraId="0000003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3210"/>
        </w:tabs>
        <w:spacing w:after="200" w:lineRule="auto"/>
        <w:ind w:left="3261" w:hanging="3261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2017-2018</w:t>
        <w:tab/>
        <w:tab/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Corporación de Abogados y Notarios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, Procurador </w:t>
      </w:r>
      <w:r w:rsidDel="00000000" w:rsidR="00000000" w:rsidRPr="00000000">
        <w:rPr>
          <w:rFonts w:ascii="Arial Narrow" w:cs="Arial Narrow" w:eastAsia="Arial Narrow" w:hAnsi="Arial Narrow"/>
          <w:u w:val="single"/>
          <w:vertAlign w:val="baseline"/>
          <w:rtl w:val="0"/>
        </w:rPr>
        <w:t xml:space="preserve">(28/08/2017 – 28/02/2018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) Calzada Roosevelt 33-86 Edificio Ilumina oficina 207.  </w:t>
      </w:r>
    </w:p>
    <w:p w:rsidR="00000000" w:rsidDel="00000000" w:rsidP="00000000" w:rsidRDefault="00000000" w:rsidRPr="00000000" w14:paraId="00000036">
      <w:pPr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ACTIVIDADES: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Procuración de documentos legales a las instituciones del estado, redacción de memoriales dirigidos a juzgados, registros y todas entidades estatales relacionados con temas legales de los municipios del Departamento de Guatemala y demás departamentos de Guatemala.</w:t>
      </w:r>
    </w:p>
    <w:p w:rsidR="00000000" w:rsidDel="00000000" w:rsidP="00000000" w:rsidRDefault="00000000" w:rsidRPr="00000000" w14:paraId="00000038">
      <w:pPr>
        <w:tabs>
          <w:tab w:val="left" w:leader="none" w:pos="3210"/>
        </w:tabs>
        <w:spacing w:after="200" w:line="276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3210"/>
        </w:tabs>
        <w:spacing w:after="200" w:line="276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3210"/>
        </w:tabs>
        <w:spacing w:after="200" w:line="276" w:lineRule="auto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vertAlign w:val="baseline"/>
          <w:rtl w:val="0"/>
        </w:rPr>
        <w:t xml:space="preserve">OTROS CONOCIMIENTOS</w:t>
        <w:tab/>
        <w:tab/>
        <w:tab/>
        <w:tab/>
        <w:tab/>
        <w:tab/>
        <w:tab/>
        <w:tab/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B">
      <w:pPr>
        <w:tabs>
          <w:tab w:val="left" w:leader="none" w:pos="3210"/>
        </w:tabs>
        <w:spacing w:after="200" w:line="276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Diploma</w:t>
        <w:tab/>
        <w:tab/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Procuración de Casos Penales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3210"/>
        </w:tabs>
        <w:spacing w:after="200" w:line="276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ab/>
        <w:tab/>
        <w:tab/>
        <w:t xml:space="preserve">Universidad de San Carlos de Guatemala</w:t>
      </w:r>
    </w:p>
    <w:p w:rsidR="00000000" w:rsidDel="00000000" w:rsidP="00000000" w:rsidRDefault="00000000" w:rsidRPr="00000000" w14:paraId="0000003D">
      <w:pPr>
        <w:tabs>
          <w:tab w:val="left" w:leader="none" w:pos="3210"/>
        </w:tabs>
        <w:spacing w:after="200" w:line="276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ab/>
        <w:tab/>
        <w:t xml:space="preserve">Facultad de Ciencias Jurídicas y Sociales 2017</w:t>
      </w:r>
    </w:p>
    <w:p w:rsidR="00000000" w:rsidDel="00000000" w:rsidP="00000000" w:rsidRDefault="00000000" w:rsidRPr="00000000" w14:paraId="0000003E">
      <w:pPr>
        <w:tabs>
          <w:tab w:val="left" w:leader="none" w:pos="3210"/>
        </w:tabs>
        <w:spacing w:after="200" w:line="276" w:lineRule="auto"/>
        <w:ind w:left="4950" w:hanging="4950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Diploma</w:t>
        <w:tab/>
        <w:tab/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1er. Congreso de Derecho Laboral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3210"/>
        </w:tabs>
        <w:spacing w:after="200" w:line="276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ab/>
        <w:tab/>
        <w:tab/>
        <w:t xml:space="preserve">Universidad de San Carlos de Guatemala</w:t>
      </w:r>
    </w:p>
    <w:p w:rsidR="00000000" w:rsidDel="00000000" w:rsidP="00000000" w:rsidRDefault="00000000" w:rsidRPr="00000000" w14:paraId="00000040">
      <w:pPr>
        <w:tabs>
          <w:tab w:val="left" w:leader="none" w:pos="3210"/>
        </w:tabs>
        <w:spacing w:after="200" w:line="276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ab/>
        <w:tab/>
        <w:t xml:space="preserve">Facultad de Ciencias Jurídicas y Sociales</w:t>
      </w:r>
    </w:p>
    <w:p w:rsidR="00000000" w:rsidDel="00000000" w:rsidP="00000000" w:rsidRDefault="00000000" w:rsidRPr="00000000" w14:paraId="00000041">
      <w:pPr>
        <w:tabs>
          <w:tab w:val="left" w:leader="none" w:pos="3210"/>
        </w:tabs>
        <w:spacing w:after="200" w:line="276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ab/>
        <w:tab/>
        <w:tab/>
        <w:t xml:space="preserve">2017</w:t>
      </w:r>
    </w:p>
    <w:p w:rsidR="00000000" w:rsidDel="00000000" w:rsidP="00000000" w:rsidRDefault="00000000" w:rsidRPr="00000000" w14:paraId="00000042">
      <w:pPr>
        <w:tabs>
          <w:tab w:val="left" w:leader="none" w:pos="3210"/>
        </w:tabs>
        <w:spacing w:after="200" w:line="276" w:lineRule="auto"/>
        <w:ind w:left="4950" w:hanging="495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Manejo de Windows</w:t>
        <w:tab/>
        <w:tab/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Utilización – Avanzado de los paquetes de Office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(Word, Excel, Power Point)</w:t>
      </w:r>
    </w:p>
    <w:p w:rsidR="00000000" w:rsidDel="00000000" w:rsidP="00000000" w:rsidRDefault="00000000" w:rsidRPr="00000000" w14:paraId="00000043">
      <w:pPr>
        <w:tabs>
          <w:tab w:val="left" w:leader="none" w:pos="3210"/>
        </w:tabs>
        <w:spacing w:after="200" w:line="276" w:lineRule="auto"/>
        <w:rPr>
          <w:rFonts w:ascii="Arial Narrow" w:cs="Arial Narrow" w:eastAsia="Arial Narrow" w:hAnsi="Arial Narrow"/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3210"/>
        </w:tabs>
        <w:spacing w:after="200" w:line="276" w:lineRule="auto"/>
        <w:rPr>
          <w:rFonts w:ascii="Arial Narrow" w:cs="Arial Narrow" w:eastAsia="Arial Narrow" w:hAnsi="Arial Narrow"/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leader="none" w:pos="3210"/>
        </w:tabs>
        <w:spacing w:after="200" w:line="276" w:lineRule="auto"/>
        <w:rPr>
          <w:rFonts w:ascii="Arial Narrow" w:cs="Arial Narrow" w:eastAsia="Arial Narrow" w:hAnsi="Arial Narrow"/>
          <w:b w:val="0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vertAlign w:val="baseline"/>
          <w:rtl w:val="0"/>
        </w:rPr>
        <w:t xml:space="preserve">REFERENCIAS LABORALES</w:t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leader="none" w:pos="3210"/>
        </w:tabs>
        <w:spacing w:after="200" w:line="276" w:lineRule="auto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Corporación de Abogados Y Notarios</w:t>
        <w:tab/>
        <w:tab/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Licda. Dunia Roncal </w:t>
        <w:tab/>
        <w:t xml:space="preserve">Abogada y Notaria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3210"/>
        </w:tabs>
        <w:spacing w:after="200" w:line="276" w:lineRule="auto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Cel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. 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4211-6844</w:t>
      </w:r>
    </w:p>
    <w:p w:rsidR="00000000" w:rsidDel="00000000" w:rsidP="00000000" w:rsidRDefault="00000000" w:rsidRPr="00000000" w14:paraId="00000048">
      <w:pPr>
        <w:tabs>
          <w:tab w:val="left" w:leader="none" w:pos="3210"/>
        </w:tabs>
        <w:spacing w:after="200" w:line="276" w:lineRule="auto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CONSEJO ECONÒMICO Y SOCIAL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3210"/>
        </w:tabs>
        <w:spacing w:after="200" w:line="276" w:lineRule="auto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DE GUATEMALA (CES)</w:t>
        <w:tab/>
        <w:tab/>
        <w:tab/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Emilio Diaz</w:t>
        <w:tab/>
        <w:tab/>
        <w:t xml:space="preserve">Administrativo</w:t>
      </w:r>
    </w:p>
    <w:p w:rsidR="00000000" w:rsidDel="00000000" w:rsidP="00000000" w:rsidRDefault="00000000" w:rsidRPr="00000000" w14:paraId="0000004A">
      <w:pPr>
        <w:tabs>
          <w:tab w:val="left" w:leader="none" w:pos="3210"/>
        </w:tabs>
        <w:spacing w:after="200" w:line="276" w:lineRule="auto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ab/>
        <w:tab/>
        <w:tab/>
        <w:tab/>
        <w:tab/>
        <w:tab/>
        <w:t xml:space="preserve">Cel. 5510-9432</w:t>
      </w:r>
    </w:p>
    <w:p w:rsidR="00000000" w:rsidDel="00000000" w:rsidP="00000000" w:rsidRDefault="00000000" w:rsidRPr="00000000" w14:paraId="0000004B">
      <w:pPr>
        <w:tabs>
          <w:tab w:val="left" w:leader="none" w:pos="3210"/>
        </w:tabs>
        <w:spacing w:after="200" w:line="276" w:lineRule="auto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Fondo Social de Solidaridad -FSS-</w:t>
        <w:tab/>
        <w:tab/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Licda. Xiomara de Paz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Coordinadora Jurídica</w:t>
      </w:r>
    </w:p>
    <w:p w:rsidR="00000000" w:rsidDel="00000000" w:rsidP="00000000" w:rsidRDefault="00000000" w:rsidRPr="00000000" w14:paraId="0000004C">
      <w:pPr>
        <w:tabs>
          <w:tab w:val="left" w:leader="none" w:pos="3210"/>
        </w:tabs>
        <w:spacing w:after="200" w:line="276" w:lineRule="auto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ab/>
        <w:tab/>
        <w:tab/>
        <w:tab/>
        <w:tab/>
        <w:tab/>
        <w:t xml:space="preserve">Cel. 5617-3662</w:t>
      </w:r>
    </w:p>
    <w:p w:rsidR="00000000" w:rsidDel="00000000" w:rsidP="00000000" w:rsidRDefault="00000000" w:rsidRPr="00000000" w14:paraId="0000004D">
      <w:pPr>
        <w:tabs>
          <w:tab w:val="left" w:leader="none" w:pos="3210"/>
        </w:tabs>
        <w:spacing w:after="200" w:line="276" w:lineRule="auto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center" w:leader="none" w:pos="4419"/>
        </w:tabs>
        <w:spacing w:after="200" w:line="276" w:lineRule="auto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vertAlign w:val="baseline"/>
          <w:rtl w:val="0"/>
        </w:rPr>
        <w:t xml:space="preserve">REFERENCIAS PERSONALES</w:t>
        <w:tab/>
        <w:tab/>
        <w:tab/>
        <w:tab/>
        <w:tab/>
        <w:tab/>
        <w:tab/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4F">
      <w:pPr>
        <w:tabs>
          <w:tab w:val="left" w:leader="none" w:pos="3210"/>
        </w:tabs>
        <w:spacing w:after="200" w:line="276" w:lineRule="auto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Lic. Cesar Augusto Pérez Medina</w:t>
        <w:tab/>
        <w:tab/>
        <w:tab/>
        <w:tab/>
        <w:tab/>
        <w:t xml:space="preserve"> -Cel. 5630-4340</w:t>
      </w:r>
    </w:p>
    <w:p w:rsidR="00000000" w:rsidDel="00000000" w:rsidP="00000000" w:rsidRDefault="00000000" w:rsidRPr="00000000" w14:paraId="00000050">
      <w:pPr>
        <w:tabs>
          <w:tab w:val="center" w:leader="none" w:pos="4419"/>
        </w:tabs>
        <w:spacing w:after="200" w:line="276" w:lineRule="auto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Licda. Ana Gabriel García Frese</w:t>
        <w:tab/>
        <w:tab/>
        <w:tab/>
        <w:t xml:space="preserve"> -Cel. 5129-8520</w:t>
      </w:r>
    </w:p>
    <w:p w:rsidR="00000000" w:rsidDel="00000000" w:rsidP="00000000" w:rsidRDefault="00000000" w:rsidRPr="00000000" w14:paraId="00000051">
      <w:pPr>
        <w:tabs>
          <w:tab w:val="center" w:leader="none" w:pos="4419"/>
        </w:tabs>
        <w:spacing w:after="200" w:line="276" w:lineRule="auto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Lic. José Armando Alvarado Miyares</w:t>
        <w:tab/>
        <w:tab/>
        <w:tab/>
        <w:t xml:space="preserve"> -Cel. 5550-7797</w:t>
        <w:tab/>
      </w:r>
    </w:p>
    <w:sectPr>
      <w:pgSz w:h="18720" w:w="12240" w:orient="portrait"/>
      <w:pgMar w:bottom="1417" w:top="1417" w:left="170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 Narro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rolan1085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